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5F5D" w14:textId="3ABEF224" w:rsidR="00B45966" w:rsidRDefault="00E10E21" w:rsidP="00B45966">
      <w:pPr>
        <w:rPr>
          <w:b/>
          <w:bCs/>
        </w:rPr>
      </w:pPr>
      <w:r>
        <w:rPr>
          <w:b/>
          <w:bCs/>
        </w:rPr>
        <w:t>Notulen</w:t>
      </w:r>
      <w:r w:rsidR="000E342F">
        <w:rPr>
          <w:b/>
          <w:bCs/>
        </w:rPr>
        <w:t xml:space="preserve"> b</w:t>
      </w:r>
      <w:r w:rsidR="00B45966" w:rsidRPr="00B45966">
        <w:rPr>
          <w:b/>
          <w:bCs/>
        </w:rPr>
        <w:t>estuur POTK Dinsdag</w:t>
      </w:r>
      <w:r w:rsidR="008C0376">
        <w:rPr>
          <w:b/>
          <w:bCs/>
        </w:rPr>
        <w:t xml:space="preserve"> 14 april</w:t>
      </w:r>
      <w:r w:rsidR="00B45966" w:rsidRPr="00B45966">
        <w:rPr>
          <w:b/>
          <w:bCs/>
        </w:rPr>
        <w:t xml:space="preserve"> 2026 aanvang 1</w:t>
      </w:r>
      <w:r w:rsidR="008C0376">
        <w:rPr>
          <w:b/>
          <w:bCs/>
        </w:rPr>
        <w:t>0</w:t>
      </w:r>
      <w:r w:rsidR="00B45966" w:rsidRPr="00B45966">
        <w:rPr>
          <w:b/>
          <w:bCs/>
        </w:rPr>
        <w:t>:00 uur.</w:t>
      </w:r>
    </w:p>
    <w:p w14:paraId="22076485" w14:textId="77777777" w:rsidR="00B45966" w:rsidRDefault="00B45966" w:rsidP="00B45966">
      <w:pPr>
        <w:rPr>
          <w:b/>
          <w:bCs/>
        </w:rPr>
      </w:pPr>
    </w:p>
    <w:tbl>
      <w:tblPr>
        <w:tblStyle w:val="Tabelraster"/>
        <w:tblW w:w="0" w:type="auto"/>
        <w:tblLook w:val="04A0" w:firstRow="1" w:lastRow="0" w:firstColumn="1" w:lastColumn="0" w:noHBand="0" w:noVBand="1"/>
      </w:tblPr>
      <w:tblGrid>
        <w:gridCol w:w="2547"/>
        <w:gridCol w:w="6515"/>
      </w:tblGrid>
      <w:tr w:rsidR="00B45966" w14:paraId="71C6FAF2" w14:textId="77777777" w:rsidTr="00BC6279">
        <w:tc>
          <w:tcPr>
            <w:tcW w:w="2547" w:type="dxa"/>
          </w:tcPr>
          <w:p w14:paraId="188C3C02" w14:textId="21E9BE69" w:rsidR="00B45966" w:rsidRPr="00ED5329" w:rsidRDefault="00B45966" w:rsidP="00B45966">
            <w:pPr>
              <w:rPr>
                <w:b/>
                <w:bCs/>
              </w:rPr>
            </w:pPr>
            <w:r w:rsidRPr="00ED5329">
              <w:rPr>
                <w:b/>
                <w:bCs/>
              </w:rPr>
              <w:t>1 Agenda</w:t>
            </w:r>
          </w:p>
        </w:tc>
        <w:tc>
          <w:tcPr>
            <w:tcW w:w="6515" w:type="dxa"/>
          </w:tcPr>
          <w:p w14:paraId="32765F46" w14:textId="77777777" w:rsidR="00B45966" w:rsidRDefault="00644B1E" w:rsidP="00B45966">
            <w:pPr>
              <w:rPr>
                <w:b/>
                <w:bCs/>
              </w:rPr>
            </w:pPr>
            <w:r>
              <w:rPr>
                <w:b/>
                <w:bCs/>
              </w:rPr>
              <w:t>Afspraken/</w:t>
            </w:r>
            <w:r w:rsidR="00615FEB">
              <w:rPr>
                <w:b/>
                <w:bCs/>
              </w:rPr>
              <w:t>besproken</w:t>
            </w:r>
          </w:p>
          <w:p w14:paraId="56E6DD5C" w14:textId="28A0B305" w:rsidR="002831FF" w:rsidRPr="00ED5329" w:rsidRDefault="002831FF" w:rsidP="00B45966">
            <w:pPr>
              <w:rPr>
                <w:b/>
                <w:bCs/>
              </w:rPr>
            </w:pPr>
          </w:p>
        </w:tc>
      </w:tr>
      <w:tr w:rsidR="00B45966" w14:paraId="55BE4540" w14:textId="77777777" w:rsidTr="00BC6279">
        <w:tc>
          <w:tcPr>
            <w:tcW w:w="2547" w:type="dxa"/>
          </w:tcPr>
          <w:p w14:paraId="2484849D" w14:textId="7FE70D2C" w:rsidR="00B45966" w:rsidRPr="00ED5329" w:rsidRDefault="00B45966" w:rsidP="00B45966">
            <w:pPr>
              <w:rPr>
                <w:b/>
                <w:bCs/>
              </w:rPr>
            </w:pPr>
            <w:r w:rsidRPr="00ED5329">
              <w:rPr>
                <w:b/>
                <w:bCs/>
              </w:rPr>
              <w:t>2 Opening</w:t>
            </w:r>
            <w:r w:rsidR="00162C70">
              <w:rPr>
                <w:b/>
                <w:bCs/>
              </w:rPr>
              <w:t xml:space="preserve"> &amp; notulen 13 januari 2026</w:t>
            </w:r>
          </w:p>
        </w:tc>
        <w:tc>
          <w:tcPr>
            <w:tcW w:w="6515" w:type="dxa"/>
          </w:tcPr>
          <w:p w14:paraId="281A5E80" w14:textId="3A215A65" w:rsidR="00644B1E" w:rsidRDefault="00D95059" w:rsidP="00B45966">
            <w:r>
              <w:t xml:space="preserve">Hank Brandsma schuift aan in het overleg. Henk is de </w:t>
            </w:r>
            <w:r w:rsidRPr="00877B3D">
              <w:rPr>
                <w:i/>
                <w:iCs/>
              </w:rPr>
              <w:t>beoogde</w:t>
            </w:r>
            <w:r>
              <w:t xml:space="preserve"> opvolger van Bauke als coördinator wedstrijdzaken.</w:t>
            </w:r>
          </w:p>
          <w:p w14:paraId="0C4F8283" w14:textId="77777777" w:rsidR="00D95059" w:rsidRDefault="00D95059" w:rsidP="00B45966"/>
          <w:p w14:paraId="1D40B772" w14:textId="34125A0E" w:rsidR="00D95059" w:rsidRDefault="00D95059" w:rsidP="00B45966">
            <w:r>
              <w:t>De notulen van dinsdag 13 januari worden vastgesteld en gepubliceerd op onze website.</w:t>
            </w:r>
          </w:p>
          <w:p w14:paraId="0AE030D6" w14:textId="4FC640C4" w:rsidR="002831FF" w:rsidRPr="00ED5329" w:rsidRDefault="002831FF" w:rsidP="00B45966"/>
        </w:tc>
      </w:tr>
      <w:tr w:rsidR="00162C70" w14:paraId="2CD6A825" w14:textId="77777777" w:rsidTr="00BC6279">
        <w:tc>
          <w:tcPr>
            <w:tcW w:w="2547" w:type="dxa"/>
          </w:tcPr>
          <w:p w14:paraId="40FA5268" w14:textId="07D5D35B" w:rsidR="00162C70" w:rsidRPr="00ED5329" w:rsidRDefault="00162C70" w:rsidP="00B45966">
            <w:pPr>
              <w:rPr>
                <w:b/>
                <w:bCs/>
              </w:rPr>
            </w:pPr>
            <w:r w:rsidRPr="00ED5329">
              <w:rPr>
                <w:b/>
                <w:bCs/>
              </w:rPr>
              <w:t>3 Vaststellen agenda</w:t>
            </w:r>
          </w:p>
        </w:tc>
        <w:tc>
          <w:tcPr>
            <w:tcW w:w="6515" w:type="dxa"/>
          </w:tcPr>
          <w:p w14:paraId="48F60018" w14:textId="51C6CC03" w:rsidR="00162C70" w:rsidRDefault="00D95059" w:rsidP="00B45966">
            <w:r>
              <w:t>We spreken kort over de activiteiten rondom de bloeiweek. BCPOTK zal in de bloeiweek van 4/6 tot en met 9/6 de deuren voor belangstellenden openen.</w:t>
            </w:r>
          </w:p>
          <w:p w14:paraId="5E3831AD" w14:textId="77777777" w:rsidR="002831FF" w:rsidRPr="00ED5329" w:rsidRDefault="002831FF" w:rsidP="00B45966"/>
        </w:tc>
      </w:tr>
      <w:tr w:rsidR="00B45966" w14:paraId="28C0AC54" w14:textId="77777777" w:rsidTr="00BC6279">
        <w:tc>
          <w:tcPr>
            <w:tcW w:w="2547" w:type="dxa"/>
          </w:tcPr>
          <w:p w14:paraId="6AA9D843" w14:textId="6115E068" w:rsidR="00B45966" w:rsidRPr="00ED5329" w:rsidRDefault="00162C70" w:rsidP="00B45966">
            <w:pPr>
              <w:rPr>
                <w:b/>
                <w:bCs/>
              </w:rPr>
            </w:pPr>
            <w:r>
              <w:rPr>
                <w:b/>
                <w:bCs/>
              </w:rPr>
              <w:t>4</w:t>
            </w:r>
            <w:r w:rsidR="00B45966" w:rsidRPr="00ED5329">
              <w:rPr>
                <w:b/>
                <w:bCs/>
              </w:rPr>
              <w:t xml:space="preserve"> </w:t>
            </w:r>
            <w:r>
              <w:rPr>
                <w:b/>
                <w:bCs/>
              </w:rPr>
              <w:t xml:space="preserve">Ingekomen </w:t>
            </w:r>
            <w:r w:rsidR="002831FF">
              <w:rPr>
                <w:b/>
                <w:bCs/>
              </w:rPr>
              <w:t>stukken/</w:t>
            </w:r>
            <w:r>
              <w:rPr>
                <w:b/>
                <w:bCs/>
              </w:rPr>
              <w:t>mededelingen</w:t>
            </w:r>
          </w:p>
        </w:tc>
        <w:tc>
          <w:tcPr>
            <w:tcW w:w="6515" w:type="dxa"/>
          </w:tcPr>
          <w:p w14:paraId="4775B1E6" w14:textId="528D6824" w:rsidR="00C00364" w:rsidRDefault="00D95059" w:rsidP="00B45966">
            <w:r>
              <w:t>-</w:t>
            </w:r>
          </w:p>
          <w:p w14:paraId="10DA7B81" w14:textId="556D7B12" w:rsidR="002831FF" w:rsidRPr="00ED5329" w:rsidRDefault="002831FF" w:rsidP="00B45966"/>
        </w:tc>
      </w:tr>
      <w:tr w:rsidR="00B45966" w14:paraId="1747ADB1" w14:textId="77777777" w:rsidTr="00BC6279">
        <w:tc>
          <w:tcPr>
            <w:tcW w:w="2547" w:type="dxa"/>
          </w:tcPr>
          <w:p w14:paraId="6B8258C6" w14:textId="236B73F2" w:rsidR="00B45966" w:rsidRPr="00ED5329" w:rsidRDefault="00162C70" w:rsidP="00B45966">
            <w:pPr>
              <w:rPr>
                <w:b/>
                <w:bCs/>
              </w:rPr>
            </w:pPr>
            <w:r>
              <w:rPr>
                <w:b/>
                <w:bCs/>
              </w:rPr>
              <w:t>5</w:t>
            </w:r>
            <w:r w:rsidR="00B45966" w:rsidRPr="00ED5329">
              <w:rPr>
                <w:b/>
                <w:bCs/>
              </w:rPr>
              <w:t xml:space="preserve"> </w:t>
            </w:r>
            <w:r w:rsidRPr="00ED5329">
              <w:rPr>
                <w:b/>
                <w:bCs/>
              </w:rPr>
              <w:t>Nieuwe leden – lief en leed</w:t>
            </w:r>
          </w:p>
        </w:tc>
        <w:tc>
          <w:tcPr>
            <w:tcW w:w="6515" w:type="dxa"/>
          </w:tcPr>
          <w:p w14:paraId="46B3E8BE" w14:textId="3DDDF3E5" w:rsidR="00D95059" w:rsidRDefault="00D95059" w:rsidP="00B45966">
            <w:r>
              <w:t>Enkele leden worden besproken.</w:t>
            </w:r>
          </w:p>
          <w:p w14:paraId="355D8FB0" w14:textId="77777777" w:rsidR="00D95059" w:rsidRDefault="00D95059" w:rsidP="00B45966"/>
          <w:p w14:paraId="71F781D8" w14:textId="4BF587C9" w:rsidR="00D95059" w:rsidRDefault="00D95059" w:rsidP="00B45966">
            <w:proofErr w:type="spellStart"/>
            <w:r>
              <w:t>Winanda</w:t>
            </w:r>
            <w:proofErr w:type="spellEnd"/>
            <w:r>
              <w:t xml:space="preserve"> zorgt voor een bloemetje voor een erelid. </w:t>
            </w:r>
          </w:p>
          <w:p w14:paraId="02948890" w14:textId="3477BBB5" w:rsidR="002831FF" w:rsidRPr="00ED5329" w:rsidRDefault="002831FF" w:rsidP="00B45966"/>
        </w:tc>
      </w:tr>
      <w:tr w:rsidR="00B45966" w14:paraId="0E32D33E" w14:textId="77777777" w:rsidTr="00BC6279">
        <w:tc>
          <w:tcPr>
            <w:tcW w:w="2547" w:type="dxa"/>
          </w:tcPr>
          <w:p w14:paraId="10898421" w14:textId="2B77CACD" w:rsidR="00B45966" w:rsidRPr="00ED5329" w:rsidRDefault="00162C70" w:rsidP="00B45966">
            <w:pPr>
              <w:rPr>
                <w:b/>
                <w:bCs/>
              </w:rPr>
            </w:pPr>
            <w:r>
              <w:rPr>
                <w:b/>
                <w:bCs/>
              </w:rPr>
              <w:t>6</w:t>
            </w:r>
            <w:r w:rsidR="00B45966" w:rsidRPr="00ED5329">
              <w:rPr>
                <w:b/>
                <w:bCs/>
              </w:rPr>
              <w:t xml:space="preserve"> Website</w:t>
            </w:r>
          </w:p>
        </w:tc>
        <w:tc>
          <w:tcPr>
            <w:tcW w:w="6515" w:type="dxa"/>
          </w:tcPr>
          <w:p w14:paraId="3FA096A8" w14:textId="0EC08D6A" w:rsidR="005268AB" w:rsidRDefault="005268AB" w:rsidP="00615FEB">
            <w:r>
              <w:t>Website is nu vindbaar in Google</w:t>
            </w:r>
          </w:p>
          <w:p w14:paraId="7C64FC95" w14:textId="77777777" w:rsidR="00D95059" w:rsidRDefault="00D95059" w:rsidP="00615FEB"/>
          <w:p w14:paraId="70C5E52E" w14:textId="380A0598" w:rsidR="00D95059" w:rsidRDefault="00D95059" w:rsidP="00615FEB">
            <w:r>
              <w:t>Het wedstrijdschema wordt gepubliceerd.</w:t>
            </w:r>
          </w:p>
          <w:p w14:paraId="608CA598" w14:textId="75732F71" w:rsidR="00D95059" w:rsidRDefault="00D95059" w:rsidP="00615FEB">
            <w:r>
              <w:t>(Zonder telefoonnummers)</w:t>
            </w:r>
          </w:p>
          <w:p w14:paraId="041EAD58" w14:textId="77777777" w:rsidR="00D95059" w:rsidRDefault="00D95059" w:rsidP="00615FEB"/>
          <w:p w14:paraId="3700DB77" w14:textId="68CCC111" w:rsidR="00D95059" w:rsidRDefault="00D95059" w:rsidP="00615FEB">
            <w:r>
              <w:t>We zijn transparant over onze financiën. Gegevens daarover zijn in te zien op de website.</w:t>
            </w:r>
          </w:p>
          <w:p w14:paraId="268B6ECA" w14:textId="77777777" w:rsidR="00D95059" w:rsidRDefault="00D95059" w:rsidP="00615FEB"/>
          <w:p w14:paraId="21CA6E44" w14:textId="665D6A64" w:rsidR="00D95059" w:rsidRDefault="00D95059" w:rsidP="00615FEB">
            <w:r>
              <w:t>De nieuwsbrief wordt voorzien van een redactie voordat we deze op de website publiceren.</w:t>
            </w:r>
          </w:p>
          <w:p w14:paraId="41DF2453" w14:textId="77777777" w:rsidR="00AC6139" w:rsidRDefault="00AC6139" w:rsidP="00615FEB"/>
          <w:p w14:paraId="07E29539" w14:textId="2C959B34" w:rsidR="00AC6139" w:rsidRDefault="00AC6139" w:rsidP="00615FEB">
            <w:proofErr w:type="spellStart"/>
            <w:r>
              <w:t>Winanda</w:t>
            </w:r>
            <w:proofErr w:type="spellEnd"/>
            <w:r>
              <w:t xml:space="preserve"> ziet graag meer informatie over het damesbiljarten en gaat zelf op zoek naar content hierover. </w:t>
            </w:r>
          </w:p>
          <w:p w14:paraId="069E9E7D" w14:textId="00313341" w:rsidR="002831FF" w:rsidRPr="00ED5329" w:rsidRDefault="002831FF" w:rsidP="00615FEB"/>
        </w:tc>
      </w:tr>
      <w:tr w:rsidR="007D13C0" w14:paraId="37A31F14" w14:textId="77777777" w:rsidTr="00BC6279">
        <w:tc>
          <w:tcPr>
            <w:tcW w:w="2547" w:type="dxa"/>
          </w:tcPr>
          <w:p w14:paraId="18C17E04" w14:textId="403DFB3C" w:rsidR="007D13C0" w:rsidRDefault="007D13C0" w:rsidP="00B45966">
            <w:pPr>
              <w:rPr>
                <w:b/>
                <w:bCs/>
              </w:rPr>
            </w:pPr>
            <w:r w:rsidRPr="007D13C0">
              <w:rPr>
                <w:b/>
                <w:bCs/>
              </w:rPr>
              <w:t>6. Gebruikerswens 2026 – 2027</w:t>
            </w:r>
          </w:p>
        </w:tc>
        <w:tc>
          <w:tcPr>
            <w:tcW w:w="6515" w:type="dxa"/>
          </w:tcPr>
          <w:p w14:paraId="18A9C2CE" w14:textId="34C7ACB9" w:rsidR="007D13C0" w:rsidRDefault="00D95059" w:rsidP="00B45966">
            <w:r>
              <w:t xml:space="preserve">Aan </w:t>
            </w:r>
            <w:r w:rsidR="00AC6139">
              <w:t>de gebruikerswensen</w:t>
            </w:r>
            <w:r>
              <w:t>, zoals we die met het Klaverblêd delen, wordt de woensdag toegevoegd.</w:t>
            </w:r>
          </w:p>
          <w:p w14:paraId="520C298E" w14:textId="5A1A6203" w:rsidR="00D4457E" w:rsidRDefault="00D4457E" w:rsidP="00B45966"/>
        </w:tc>
      </w:tr>
      <w:tr w:rsidR="00B45966" w14:paraId="7785E569" w14:textId="77777777" w:rsidTr="00BC6279">
        <w:tc>
          <w:tcPr>
            <w:tcW w:w="2547" w:type="dxa"/>
          </w:tcPr>
          <w:p w14:paraId="094B9F97" w14:textId="70D8C5F9" w:rsidR="00B45966" w:rsidRPr="00ED5329" w:rsidRDefault="00162C70" w:rsidP="00B45966">
            <w:pPr>
              <w:rPr>
                <w:b/>
                <w:bCs/>
              </w:rPr>
            </w:pPr>
            <w:r>
              <w:rPr>
                <w:b/>
                <w:bCs/>
              </w:rPr>
              <w:t>7</w:t>
            </w:r>
            <w:r w:rsidR="00ED5329" w:rsidRPr="00ED5329">
              <w:rPr>
                <w:b/>
                <w:bCs/>
              </w:rPr>
              <w:t xml:space="preserve"> </w:t>
            </w:r>
            <w:r w:rsidR="00B45966" w:rsidRPr="00ED5329">
              <w:rPr>
                <w:b/>
                <w:bCs/>
              </w:rPr>
              <w:t>Lopende discussie over de Buorskip, gemeente en klaverbled etc.</w:t>
            </w:r>
          </w:p>
        </w:tc>
        <w:tc>
          <w:tcPr>
            <w:tcW w:w="6515" w:type="dxa"/>
          </w:tcPr>
          <w:p w14:paraId="176E1214" w14:textId="77777777" w:rsidR="00B45966" w:rsidRDefault="00D95059" w:rsidP="00B45966">
            <w:r>
              <w:t>We constateren dat ontwikkelingen hierover traag verlopen. De complexiteit vraagt echter ook een hoge mate van zorgvuldigheid. De gemeente heeft en houdt de regie. Wij wachten af.</w:t>
            </w:r>
          </w:p>
          <w:p w14:paraId="353619BB" w14:textId="6D5C3EAD" w:rsidR="00877B3D" w:rsidRPr="00ED5329" w:rsidRDefault="00877B3D" w:rsidP="00B45966"/>
        </w:tc>
      </w:tr>
      <w:tr w:rsidR="00ED5329" w14:paraId="433B1C2C" w14:textId="77777777" w:rsidTr="00BC6279">
        <w:tc>
          <w:tcPr>
            <w:tcW w:w="2547" w:type="dxa"/>
          </w:tcPr>
          <w:p w14:paraId="1691F655" w14:textId="4EB9ECC2" w:rsidR="00ED5329" w:rsidRPr="00ED5329" w:rsidRDefault="00162C70" w:rsidP="00B45966">
            <w:pPr>
              <w:rPr>
                <w:b/>
                <w:bCs/>
              </w:rPr>
            </w:pPr>
            <w:r>
              <w:rPr>
                <w:b/>
                <w:bCs/>
              </w:rPr>
              <w:t>8</w:t>
            </w:r>
            <w:r w:rsidR="00ED5329" w:rsidRPr="00ED5329">
              <w:rPr>
                <w:b/>
                <w:bCs/>
              </w:rPr>
              <w:t xml:space="preserve"> Competitie</w:t>
            </w:r>
            <w:r w:rsidR="0036206F">
              <w:rPr>
                <w:b/>
                <w:bCs/>
              </w:rPr>
              <w:t xml:space="preserve"> heren</w:t>
            </w:r>
            <w:r w:rsidR="002C6671">
              <w:rPr>
                <w:b/>
                <w:bCs/>
              </w:rPr>
              <w:t xml:space="preserve"> en </w:t>
            </w:r>
            <w:r w:rsidR="005345F5">
              <w:rPr>
                <w:b/>
                <w:bCs/>
              </w:rPr>
              <w:t>dames en</w:t>
            </w:r>
            <w:r>
              <w:rPr>
                <w:b/>
                <w:bCs/>
              </w:rPr>
              <w:t xml:space="preserve"> wedstrijdzaken</w:t>
            </w:r>
            <w:r w:rsidR="0036206F">
              <w:rPr>
                <w:b/>
                <w:bCs/>
              </w:rPr>
              <w:t xml:space="preserve"> </w:t>
            </w:r>
          </w:p>
        </w:tc>
        <w:tc>
          <w:tcPr>
            <w:tcW w:w="6515" w:type="dxa"/>
          </w:tcPr>
          <w:p w14:paraId="73CA7A74" w14:textId="0E36ED6F" w:rsidR="002831FF" w:rsidRDefault="00E82D28" w:rsidP="00B45966">
            <w:r>
              <w:t xml:space="preserve">Er is een wedstrijdcommissie. Rob </w:t>
            </w:r>
            <w:proofErr w:type="spellStart"/>
            <w:r>
              <w:t>Borgerdink</w:t>
            </w:r>
            <w:proofErr w:type="spellEnd"/>
            <w:r>
              <w:t xml:space="preserve">, Bernard Pijper, </w:t>
            </w:r>
            <w:proofErr w:type="spellStart"/>
            <w:r>
              <w:t>Symen</w:t>
            </w:r>
            <w:proofErr w:type="spellEnd"/>
            <w:r>
              <w:t xml:space="preserve"> Sybrandy. Jappie Kamstra deelt zijn expertise </w:t>
            </w:r>
            <w:r w:rsidR="00877B3D">
              <w:t>met</w:t>
            </w:r>
            <w:r>
              <w:t xml:space="preserve"> deze commissie.</w:t>
            </w:r>
          </w:p>
          <w:p w14:paraId="2A8EC5C3" w14:textId="77777777" w:rsidR="00E82D28" w:rsidRDefault="00E82D28" w:rsidP="00B45966"/>
          <w:p w14:paraId="041AA56A" w14:textId="5FB1296B" w:rsidR="00E82D28" w:rsidRDefault="00E82D28" w:rsidP="00B45966">
            <w:r>
              <w:t>In een apart overleg is gesproken over de complexiteit van het maken wedstrijdschema’s. Macro’s in Excel worden hiervoor gebruikt.</w:t>
            </w:r>
          </w:p>
          <w:p w14:paraId="6030F776" w14:textId="77777777" w:rsidR="008A5100" w:rsidRDefault="008A5100" w:rsidP="00B45966"/>
          <w:p w14:paraId="309AB84D" w14:textId="009392CF" w:rsidR="00E82D28" w:rsidRDefault="00E82D28" w:rsidP="00B45966">
            <w:r>
              <w:t>De wedstrijdleider heeft als taken:</w:t>
            </w:r>
          </w:p>
          <w:p w14:paraId="4D6D4819" w14:textId="2295E663" w:rsidR="00E82D28" w:rsidRDefault="00E82D28" w:rsidP="00E82D28">
            <w:pPr>
              <w:pStyle w:val="Lijstalinea"/>
              <w:numPr>
                <w:ilvl w:val="0"/>
                <w:numId w:val="3"/>
              </w:numPr>
            </w:pPr>
            <w:r>
              <w:t>Contactpersoon tussen de wedstrijdcommissie en het bestuur;</w:t>
            </w:r>
          </w:p>
          <w:p w14:paraId="79F39930" w14:textId="6F7DFE47" w:rsidR="00E82D28" w:rsidRDefault="00E82D28" w:rsidP="00E82D28">
            <w:pPr>
              <w:pStyle w:val="Lijstalinea"/>
              <w:numPr>
                <w:ilvl w:val="0"/>
                <w:numId w:val="3"/>
              </w:numPr>
            </w:pPr>
            <w:r>
              <w:t>Stelt moyennes vast</w:t>
            </w:r>
          </w:p>
          <w:p w14:paraId="0099A4FF" w14:textId="5ED12265" w:rsidR="00E82D28" w:rsidRDefault="00E82D28" w:rsidP="00E82D28">
            <w:pPr>
              <w:pStyle w:val="Lijstalinea"/>
              <w:numPr>
                <w:ilvl w:val="0"/>
                <w:numId w:val="3"/>
              </w:numPr>
            </w:pPr>
            <w:r>
              <w:t>Organiseert toernooien</w:t>
            </w:r>
          </w:p>
          <w:p w14:paraId="56E99890" w14:textId="61485902" w:rsidR="00E82D28" w:rsidRDefault="00E82D28" w:rsidP="00E82D28">
            <w:pPr>
              <w:pStyle w:val="Lijstalinea"/>
              <w:numPr>
                <w:ilvl w:val="0"/>
                <w:numId w:val="3"/>
              </w:numPr>
            </w:pPr>
            <w:r>
              <w:lastRenderedPageBreak/>
              <w:t>Bepaalt start en einddata van competities (en ook de wedstrijdtijden)</w:t>
            </w:r>
          </w:p>
          <w:p w14:paraId="6DC07E70" w14:textId="0683B76C" w:rsidR="00E82D28" w:rsidRDefault="00E82D28" w:rsidP="00E82D28">
            <w:pPr>
              <w:pStyle w:val="Lijstalinea"/>
              <w:numPr>
                <w:ilvl w:val="0"/>
                <w:numId w:val="3"/>
              </w:numPr>
            </w:pPr>
            <w:r>
              <w:t>Regelt de prijsuitreikingen</w:t>
            </w:r>
          </w:p>
          <w:p w14:paraId="20875A03" w14:textId="77777777" w:rsidR="00E82D28" w:rsidRDefault="00E82D28" w:rsidP="00B45966"/>
          <w:p w14:paraId="51D0A5A1" w14:textId="616C5E64" w:rsidR="00E82D28" w:rsidRDefault="00E82D28" w:rsidP="00B45966">
            <w:r>
              <w:t>De ledenvergadering</w:t>
            </w:r>
            <w:r w:rsidR="00877B3D">
              <w:t xml:space="preserve"> (31/8)</w:t>
            </w:r>
            <w:r>
              <w:t xml:space="preserve"> wordt voorgesteld om Hank Brandsma in deze functie te benoemen.</w:t>
            </w:r>
          </w:p>
          <w:p w14:paraId="57E4B490" w14:textId="77777777" w:rsidR="00E82D28" w:rsidRDefault="00E82D28" w:rsidP="00B45966"/>
          <w:p w14:paraId="16D79BEC" w14:textId="11252DA4" w:rsidR="00E82D28" w:rsidRDefault="00E82D28" w:rsidP="00B45966">
            <w:r>
              <w:t>De damescompetitie eindigt deze week. Zij regelen zelf een passende afsluiting en een prijsuitreiking</w:t>
            </w:r>
            <w:r w:rsidR="00AC6139">
              <w:t xml:space="preserve"> op 24 april</w:t>
            </w:r>
            <w:r>
              <w:t>. Hiervoor stelt het bestuur een budget ter beschikking.</w:t>
            </w:r>
          </w:p>
          <w:p w14:paraId="61E2511A" w14:textId="77777777" w:rsidR="00E82D28" w:rsidRDefault="00E82D28" w:rsidP="00B45966"/>
          <w:p w14:paraId="3EC6FA47" w14:textId="3ED5F45F" w:rsidR="00E82D28" w:rsidRDefault="00E82D28" w:rsidP="00B45966">
            <w:r>
              <w:t>Ook de herencompetitie stopt. Bauke regelt hier de afsluiting en de prijsuitreiking.  Dit is op 1 of 8 september. (Nieuwsbrief)</w:t>
            </w:r>
          </w:p>
          <w:p w14:paraId="791ED6FD" w14:textId="77777777" w:rsidR="00E82D28" w:rsidRDefault="00E82D28" w:rsidP="00B45966"/>
          <w:p w14:paraId="126EF310" w14:textId="12DF2125" w:rsidR="00E82D28" w:rsidRDefault="00AC6139" w:rsidP="00B45966">
            <w:r>
              <w:t>Agenda:</w:t>
            </w:r>
          </w:p>
          <w:p w14:paraId="0BDBD468" w14:textId="063B7A92" w:rsidR="00AC6139" w:rsidRDefault="00AC6139" w:rsidP="00AC6139">
            <w:pPr>
              <w:pStyle w:val="Lijstalinea"/>
              <w:numPr>
                <w:ilvl w:val="0"/>
                <w:numId w:val="3"/>
              </w:numPr>
            </w:pPr>
            <w:r>
              <w:t>Ledenvergadering – 31 augustus</w:t>
            </w:r>
          </w:p>
          <w:p w14:paraId="40552F59" w14:textId="086417D1" w:rsidR="00AC6139" w:rsidRDefault="00AC6139" w:rsidP="00AC6139">
            <w:pPr>
              <w:pStyle w:val="Lijstalinea"/>
              <w:numPr>
                <w:ilvl w:val="0"/>
                <w:numId w:val="3"/>
              </w:numPr>
            </w:pPr>
            <w:r>
              <w:t xml:space="preserve">Start </w:t>
            </w:r>
            <w:r w:rsidR="00CE5440">
              <w:t>competitie</w:t>
            </w:r>
            <w:r>
              <w:t>: De damescompetitie start weer op 4 september. De herencompetitie start weer op 7 september.</w:t>
            </w:r>
          </w:p>
          <w:p w14:paraId="47F6A08B" w14:textId="56A11974" w:rsidR="00AC6139" w:rsidRDefault="00AC6139" w:rsidP="00AC6139">
            <w:pPr>
              <w:pStyle w:val="Lijstalinea"/>
              <w:numPr>
                <w:ilvl w:val="0"/>
                <w:numId w:val="3"/>
              </w:numPr>
            </w:pPr>
            <w:r>
              <w:t>Kersttoernooi – 14, 15 en 21 december</w:t>
            </w:r>
          </w:p>
          <w:p w14:paraId="0CF2BE15" w14:textId="77777777" w:rsidR="00AC6139" w:rsidRDefault="00AC6139" w:rsidP="00AC6139"/>
          <w:p w14:paraId="6C89E040" w14:textId="1B64D3C6" w:rsidR="001F11BB" w:rsidRPr="001F11BB" w:rsidRDefault="00AC6139" w:rsidP="001F11BB">
            <w:r>
              <w:t>De competitietijden zijn aangepast:</w:t>
            </w:r>
            <w:r>
              <w:br/>
            </w:r>
            <w:r w:rsidR="001F11BB" w:rsidRPr="001F11BB">
              <w:t>Tijden voor competitie Maandag en Dinsdag voor libre aangepast</w:t>
            </w:r>
          </w:p>
          <w:p w14:paraId="0037EB31" w14:textId="3ADAB258" w:rsidR="001F11BB" w:rsidRPr="001F11BB" w:rsidRDefault="001F11BB" w:rsidP="001F11BB">
            <w:r w:rsidRPr="001F11BB">
              <w:t xml:space="preserve">9.30 tot </w:t>
            </w:r>
            <w:proofErr w:type="gramStart"/>
            <w:r w:rsidRPr="001F11BB">
              <w:t>12.10  en</w:t>
            </w:r>
            <w:proofErr w:type="gramEnd"/>
            <w:r w:rsidRPr="001F11BB">
              <w:t xml:space="preserve"> 13.30 tot 16.50</w:t>
            </w:r>
            <w:r>
              <w:br/>
            </w:r>
            <w:r w:rsidRPr="001F11BB">
              <w:t>Bandstoten Donderdags blijft gelijk 10.00 tot 12.00 en 13.30 tot 16.50.</w:t>
            </w:r>
          </w:p>
          <w:p w14:paraId="3BD3B57B" w14:textId="77777777" w:rsidR="001F11BB" w:rsidRDefault="001F11BB" w:rsidP="00B45966"/>
          <w:p w14:paraId="4B319940" w14:textId="3349EB23" w:rsidR="00AC6139" w:rsidRDefault="00AC6139" w:rsidP="00B45966"/>
          <w:p w14:paraId="4CD5F3DF" w14:textId="2F4E639E" w:rsidR="00AC6139" w:rsidRDefault="00AC6139" w:rsidP="00B45966">
            <w:r>
              <w:t xml:space="preserve">Duur van de wedstrijden: </w:t>
            </w:r>
          </w:p>
          <w:p w14:paraId="3F956F0C" w14:textId="44035C13" w:rsidR="00AC6139" w:rsidRDefault="00AC6139" w:rsidP="00B45966">
            <w:r>
              <w:t>Libre – ca. 40 minuten</w:t>
            </w:r>
          </w:p>
          <w:p w14:paraId="472EEF58" w14:textId="216FFC35" w:rsidR="00AC6139" w:rsidRDefault="00AC6139" w:rsidP="00B45966">
            <w:r>
              <w:t>Bandstoten – 30 beurten</w:t>
            </w:r>
          </w:p>
          <w:p w14:paraId="76C7E745" w14:textId="77777777" w:rsidR="00AC6139" w:rsidRDefault="00AC6139" w:rsidP="00B45966"/>
          <w:p w14:paraId="1BBE9A06" w14:textId="3FFB43AB" w:rsidR="00AC6139" w:rsidRDefault="00AC6139" w:rsidP="00B45966">
            <w:r>
              <w:t>Prijsuitreiking heren is op 2</w:t>
            </w:r>
            <w:r w:rsidR="00A81029">
              <w:t>1</w:t>
            </w:r>
            <w:r>
              <w:t xml:space="preserve"> april.</w:t>
            </w:r>
          </w:p>
          <w:p w14:paraId="6348B6DA" w14:textId="77777777" w:rsidR="00AC6139" w:rsidRDefault="00AC6139" w:rsidP="00B45966"/>
          <w:p w14:paraId="2CB874AE" w14:textId="3CF126CF" w:rsidR="00AC6139" w:rsidRDefault="00AC6139" w:rsidP="00B45966">
            <w:r>
              <w:t xml:space="preserve">De penningmeester neemt kennis van het aantal prijzen die worden uitgereikt. </w:t>
            </w:r>
          </w:p>
          <w:p w14:paraId="0B24A476" w14:textId="77777777" w:rsidR="00AC6139" w:rsidRDefault="00AC6139" w:rsidP="00B45966"/>
          <w:p w14:paraId="230962CE" w14:textId="096983EA" w:rsidR="00AC6139" w:rsidRDefault="00AC6139" w:rsidP="00B45966">
            <w:r>
              <w:t xml:space="preserve">De penningmeester zorgt ook voor attenties voor wedstrijdleiders en vrijwilligers. </w:t>
            </w:r>
          </w:p>
          <w:p w14:paraId="78A3E953" w14:textId="1F919D59" w:rsidR="00E82D28" w:rsidRPr="00ED5329" w:rsidRDefault="00E82D28" w:rsidP="00B45966"/>
        </w:tc>
      </w:tr>
      <w:tr w:rsidR="00ED5329" w14:paraId="7E0AD28B" w14:textId="77777777" w:rsidTr="00BC6279">
        <w:tc>
          <w:tcPr>
            <w:tcW w:w="2547" w:type="dxa"/>
          </w:tcPr>
          <w:p w14:paraId="51597E4C" w14:textId="1E705835" w:rsidR="00ED5329" w:rsidRPr="00ED5329" w:rsidRDefault="00162C70" w:rsidP="00B45966">
            <w:pPr>
              <w:rPr>
                <w:b/>
                <w:bCs/>
              </w:rPr>
            </w:pPr>
            <w:r>
              <w:rPr>
                <w:b/>
                <w:bCs/>
              </w:rPr>
              <w:lastRenderedPageBreak/>
              <w:t>9</w:t>
            </w:r>
            <w:r w:rsidR="00ED5329" w:rsidRPr="00ED5329">
              <w:rPr>
                <w:b/>
                <w:bCs/>
              </w:rPr>
              <w:t xml:space="preserve"> Financiën</w:t>
            </w:r>
          </w:p>
        </w:tc>
        <w:tc>
          <w:tcPr>
            <w:tcW w:w="6515" w:type="dxa"/>
          </w:tcPr>
          <w:p w14:paraId="4F830E13" w14:textId="1F74B57E" w:rsidR="00644B1E" w:rsidRDefault="00AC6139" w:rsidP="00B45966">
            <w:r>
              <w:t>BCPOTK is financieel gezond. Ook dit jaar zijn we binnen de begroting gebleven.</w:t>
            </w:r>
          </w:p>
          <w:p w14:paraId="0D6F213C" w14:textId="77777777" w:rsidR="00AC6139" w:rsidRDefault="00AC6139" w:rsidP="00B45966"/>
          <w:p w14:paraId="625DB3C5" w14:textId="6B2B6F4C" w:rsidR="00AC6139" w:rsidRDefault="00AC6139" w:rsidP="00B45966">
            <w:r>
              <w:t>Klaas Veltman stopt als penningmeester, In de nieuwsbrief komt een oproep voor een opvolger.</w:t>
            </w:r>
          </w:p>
          <w:p w14:paraId="714EFB47" w14:textId="2F369870" w:rsidR="002831FF" w:rsidRPr="00ED5329" w:rsidRDefault="002831FF" w:rsidP="00B45966"/>
        </w:tc>
      </w:tr>
      <w:tr w:rsidR="00ED5329" w14:paraId="3EFC3031" w14:textId="77777777" w:rsidTr="00BC6279">
        <w:tc>
          <w:tcPr>
            <w:tcW w:w="2547" w:type="dxa"/>
          </w:tcPr>
          <w:p w14:paraId="15848B2B" w14:textId="4C5C7537" w:rsidR="00ED5329" w:rsidRPr="00ED5329" w:rsidRDefault="00ED5329" w:rsidP="00B45966">
            <w:pPr>
              <w:rPr>
                <w:b/>
                <w:bCs/>
              </w:rPr>
            </w:pPr>
            <w:r w:rsidRPr="00ED5329">
              <w:rPr>
                <w:b/>
                <w:bCs/>
              </w:rPr>
              <w:t>1</w:t>
            </w:r>
            <w:r w:rsidR="00162C70">
              <w:rPr>
                <w:b/>
                <w:bCs/>
              </w:rPr>
              <w:t>0</w:t>
            </w:r>
            <w:r w:rsidRPr="00ED5329">
              <w:rPr>
                <w:b/>
                <w:bCs/>
              </w:rPr>
              <w:t xml:space="preserve"> </w:t>
            </w:r>
            <w:proofErr w:type="spellStart"/>
            <w:r w:rsidRPr="00ED5329">
              <w:rPr>
                <w:b/>
                <w:bCs/>
              </w:rPr>
              <w:t>Wvttk</w:t>
            </w:r>
            <w:proofErr w:type="spellEnd"/>
            <w:r w:rsidR="00162C70">
              <w:rPr>
                <w:b/>
                <w:bCs/>
              </w:rPr>
              <w:t xml:space="preserve"> </w:t>
            </w:r>
          </w:p>
        </w:tc>
        <w:tc>
          <w:tcPr>
            <w:tcW w:w="6515" w:type="dxa"/>
          </w:tcPr>
          <w:p w14:paraId="5CDABE3F" w14:textId="6158D6A4" w:rsidR="003827B1" w:rsidRDefault="003827B1" w:rsidP="00B45966">
            <w:r>
              <w:t xml:space="preserve">Henk Hoen evalueert de biljartlessen van Justus </w:t>
            </w:r>
            <w:proofErr w:type="spellStart"/>
            <w:r>
              <w:t>Werle</w:t>
            </w:r>
            <w:proofErr w:type="spellEnd"/>
            <w:r>
              <w:t>. Deze lessen worden goed gewaardeerd door de deelnemers. Naast de carambole is er vooral ook veel aandacht voor houding en techniek. We denken later opnieuw na over hoe we deze kennis verder bij de leden kunnen brengen.</w:t>
            </w:r>
          </w:p>
          <w:p w14:paraId="01BCE810" w14:textId="77777777" w:rsidR="003827B1" w:rsidRDefault="003827B1" w:rsidP="00B45966"/>
          <w:p w14:paraId="68453302" w14:textId="6B6E4E40" w:rsidR="00644B1E" w:rsidRDefault="00AC6139" w:rsidP="00B45966">
            <w:r>
              <w:lastRenderedPageBreak/>
              <w:t xml:space="preserve">Bauke </w:t>
            </w:r>
            <w:proofErr w:type="spellStart"/>
            <w:r>
              <w:t>Groothof</w:t>
            </w:r>
            <w:proofErr w:type="spellEnd"/>
            <w:r>
              <w:t xml:space="preserve"> spreekt over het sleutelbeheer. Een sleutel van het Buorskip wordt gedeeld met iemand die aanwezig wil zijn in de ochtend om het pand te openen.</w:t>
            </w:r>
          </w:p>
          <w:p w14:paraId="1A08170E" w14:textId="77777777" w:rsidR="00AC6139" w:rsidRDefault="00AC6139" w:rsidP="00B45966"/>
          <w:p w14:paraId="34FA0728" w14:textId="5DFD17E2" w:rsidR="00AC6139" w:rsidRDefault="003827B1" w:rsidP="00B45966">
            <w:r>
              <w:t>Binnenkort verschijnt er weer een nieuwsbrief.</w:t>
            </w:r>
          </w:p>
          <w:p w14:paraId="18DBB003" w14:textId="1002BED8" w:rsidR="002831FF" w:rsidRPr="00ED5329" w:rsidRDefault="002831FF" w:rsidP="00B45966"/>
        </w:tc>
      </w:tr>
      <w:tr w:rsidR="00ED5329" w14:paraId="5708564B" w14:textId="77777777" w:rsidTr="00BC6279">
        <w:tc>
          <w:tcPr>
            <w:tcW w:w="2547" w:type="dxa"/>
          </w:tcPr>
          <w:p w14:paraId="6185CCAF" w14:textId="6B1C4FDC" w:rsidR="00ED5329" w:rsidRPr="00ED5329" w:rsidRDefault="00ED5329" w:rsidP="00B45966">
            <w:pPr>
              <w:rPr>
                <w:b/>
                <w:bCs/>
              </w:rPr>
            </w:pPr>
            <w:r w:rsidRPr="00ED5329">
              <w:rPr>
                <w:b/>
                <w:bCs/>
              </w:rPr>
              <w:lastRenderedPageBreak/>
              <w:t>1</w:t>
            </w:r>
            <w:r w:rsidR="00162C70">
              <w:rPr>
                <w:b/>
                <w:bCs/>
              </w:rPr>
              <w:t>1</w:t>
            </w:r>
            <w:r w:rsidRPr="00ED5329">
              <w:rPr>
                <w:b/>
                <w:bCs/>
              </w:rPr>
              <w:t xml:space="preserve"> Sluiting</w:t>
            </w:r>
          </w:p>
        </w:tc>
        <w:tc>
          <w:tcPr>
            <w:tcW w:w="6515" w:type="dxa"/>
          </w:tcPr>
          <w:p w14:paraId="5DC1AFBF" w14:textId="1FF91543" w:rsidR="00D459C2" w:rsidRDefault="00D459C2" w:rsidP="00B45966">
            <w:r>
              <w:t>Volgende vergadering is op maandag 24 augustus.</w:t>
            </w:r>
          </w:p>
          <w:p w14:paraId="7F9766AD" w14:textId="77777777" w:rsidR="00D459C2" w:rsidRDefault="00D459C2" w:rsidP="00B45966"/>
          <w:p w14:paraId="686638DB" w14:textId="42DE1B14" w:rsidR="00ED5329" w:rsidRDefault="003827B1" w:rsidP="00B45966">
            <w:r>
              <w:t>De voorzitter sluit de vergadering</w:t>
            </w:r>
          </w:p>
          <w:p w14:paraId="650A4BBC" w14:textId="77777777" w:rsidR="002831FF" w:rsidRPr="00ED5329" w:rsidRDefault="002831FF" w:rsidP="00B45966"/>
        </w:tc>
      </w:tr>
    </w:tbl>
    <w:p w14:paraId="19533E7A" w14:textId="6130D410" w:rsidR="00B45966" w:rsidRPr="00B45966" w:rsidRDefault="00B45966" w:rsidP="00B45966">
      <w:pPr>
        <w:rPr>
          <w:b/>
          <w:bCs/>
        </w:rPr>
      </w:pPr>
    </w:p>
    <w:p w14:paraId="407AC7BD" w14:textId="63119732" w:rsidR="00D75E9C" w:rsidRDefault="00ED5329">
      <w:r>
        <w:t>SB</w:t>
      </w:r>
    </w:p>
    <w:sectPr w:rsidR="00D75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99E"/>
    <w:multiLevelType w:val="hybridMultilevel"/>
    <w:tmpl w:val="FB00C5EA"/>
    <w:lvl w:ilvl="0" w:tplc="B342601E">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A671D2"/>
    <w:multiLevelType w:val="hybridMultilevel"/>
    <w:tmpl w:val="CA8281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C47411"/>
    <w:multiLevelType w:val="hybridMultilevel"/>
    <w:tmpl w:val="87FE83BC"/>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9076622">
    <w:abstractNumId w:val="1"/>
  </w:num>
  <w:num w:numId="2" w16cid:durableId="2037997495">
    <w:abstractNumId w:val="2"/>
  </w:num>
  <w:num w:numId="3" w16cid:durableId="144349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66"/>
    <w:rsid w:val="00040A30"/>
    <w:rsid w:val="000E342F"/>
    <w:rsid w:val="00162C70"/>
    <w:rsid w:val="001E13C1"/>
    <w:rsid w:val="001F11BB"/>
    <w:rsid w:val="002831FF"/>
    <w:rsid w:val="002C6671"/>
    <w:rsid w:val="0036206F"/>
    <w:rsid w:val="003827B1"/>
    <w:rsid w:val="003C32F3"/>
    <w:rsid w:val="004B39D6"/>
    <w:rsid w:val="004D2FE4"/>
    <w:rsid w:val="005268AB"/>
    <w:rsid w:val="005345F5"/>
    <w:rsid w:val="00573D1C"/>
    <w:rsid w:val="00594F8F"/>
    <w:rsid w:val="00615FEB"/>
    <w:rsid w:val="00644B1E"/>
    <w:rsid w:val="007D13C0"/>
    <w:rsid w:val="00877B3D"/>
    <w:rsid w:val="008A5100"/>
    <w:rsid w:val="008C0376"/>
    <w:rsid w:val="008C59A2"/>
    <w:rsid w:val="00A81029"/>
    <w:rsid w:val="00AC6139"/>
    <w:rsid w:val="00B45966"/>
    <w:rsid w:val="00B7538F"/>
    <w:rsid w:val="00BC6279"/>
    <w:rsid w:val="00BC7714"/>
    <w:rsid w:val="00C00364"/>
    <w:rsid w:val="00C11917"/>
    <w:rsid w:val="00C6672B"/>
    <w:rsid w:val="00CE5440"/>
    <w:rsid w:val="00D012A6"/>
    <w:rsid w:val="00D2112A"/>
    <w:rsid w:val="00D2666C"/>
    <w:rsid w:val="00D4457E"/>
    <w:rsid w:val="00D459C2"/>
    <w:rsid w:val="00D53638"/>
    <w:rsid w:val="00D75E9C"/>
    <w:rsid w:val="00D95059"/>
    <w:rsid w:val="00DA0969"/>
    <w:rsid w:val="00E10E21"/>
    <w:rsid w:val="00E15A7D"/>
    <w:rsid w:val="00E82D28"/>
    <w:rsid w:val="00ED5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FDAB"/>
  <w15:chartTrackingRefBased/>
  <w15:docId w15:val="{9A86CA8C-A856-4400-B8C0-C82F12C5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5966"/>
    <w:pPr>
      <w:spacing w:after="0" w:line="240" w:lineRule="auto"/>
    </w:pPr>
    <w:rPr>
      <w:sz w:val="22"/>
      <w:szCs w:val="22"/>
    </w:rPr>
  </w:style>
  <w:style w:type="paragraph" w:styleId="Kop1">
    <w:name w:val="heading 1"/>
    <w:basedOn w:val="Standaard"/>
    <w:next w:val="Standaard"/>
    <w:link w:val="Kop1Char"/>
    <w:uiPriority w:val="9"/>
    <w:qFormat/>
    <w:rsid w:val="00B45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45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459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459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459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4596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596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596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596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59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459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459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459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459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459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59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59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5966"/>
    <w:rPr>
      <w:rFonts w:eastAsiaTheme="majorEastAsia" w:cstheme="majorBidi"/>
      <w:color w:val="272727" w:themeColor="text1" w:themeTint="D8"/>
    </w:rPr>
  </w:style>
  <w:style w:type="paragraph" w:styleId="Titel">
    <w:name w:val="Title"/>
    <w:basedOn w:val="Standaard"/>
    <w:next w:val="Standaard"/>
    <w:link w:val="TitelChar"/>
    <w:uiPriority w:val="10"/>
    <w:qFormat/>
    <w:rsid w:val="00B4596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59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59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59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59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5966"/>
    <w:rPr>
      <w:i/>
      <w:iCs/>
      <w:color w:val="404040" w:themeColor="text1" w:themeTint="BF"/>
    </w:rPr>
  </w:style>
  <w:style w:type="paragraph" w:styleId="Lijstalinea">
    <w:name w:val="List Paragraph"/>
    <w:basedOn w:val="Standaard"/>
    <w:uiPriority w:val="34"/>
    <w:qFormat/>
    <w:rsid w:val="00B45966"/>
    <w:pPr>
      <w:ind w:left="720"/>
      <w:contextualSpacing/>
    </w:pPr>
  </w:style>
  <w:style w:type="character" w:styleId="Intensievebenadrukking">
    <w:name w:val="Intense Emphasis"/>
    <w:basedOn w:val="Standaardalinea-lettertype"/>
    <w:uiPriority w:val="21"/>
    <w:qFormat/>
    <w:rsid w:val="00B45966"/>
    <w:rPr>
      <w:i/>
      <w:iCs/>
      <w:color w:val="2F5496" w:themeColor="accent1" w:themeShade="BF"/>
    </w:rPr>
  </w:style>
  <w:style w:type="paragraph" w:styleId="Duidelijkcitaat">
    <w:name w:val="Intense Quote"/>
    <w:basedOn w:val="Standaard"/>
    <w:next w:val="Standaard"/>
    <w:link w:val="DuidelijkcitaatChar"/>
    <w:uiPriority w:val="30"/>
    <w:qFormat/>
    <w:rsid w:val="00B45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45966"/>
    <w:rPr>
      <w:i/>
      <w:iCs/>
      <w:color w:val="2F5496" w:themeColor="accent1" w:themeShade="BF"/>
    </w:rPr>
  </w:style>
  <w:style w:type="character" w:styleId="Intensieveverwijzing">
    <w:name w:val="Intense Reference"/>
    <w:basedOn w:val="Standaardalinea-lettertype"/>
    <w:uiPriority w:val="32"/>
    <w:qFormat/>
    <w:rsid w:val="00B45966"/>
    <w:rPr>
      <w:b/>
      <w:bCs/>
      <w:smallCaps/>
      <w:color w:val="2F5496" w:themeColor="accent1" w:themeShade="BF"/>
      <w:spacing w:val="5"/>
    </w:rPr>
  </w:style>
  <w:style w:type="table" w:styleId="Tabelraster">
    <w:name w:val="Table Grid"/>
    <w:basedOn w:val="Standaardtabel"/>
    <w:uiPriority w:val="39"/>
    <w:rsid w:val="00B4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45966"/>
    <w:rPr>
      <w:color w:val="0563C1" w:themeColor="hyperlink"/>
      <w:u w:val="single"/>
    </w:rPr>
  </w:style>
  <w:style w:type="character" w:styleId="Onopgelostemelding">
    <w:name w:val="Unresolved Mention"/>
    <w:basedOn w:val="Standaardalinea-lettertype"/>
    <w:uiPriority w:val="99"/>
    <w:semiHidden/>
    <w:unhideWhenUsed/>
    <w:rsid w:val="00B4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CF0D-6C4F-4B3E-AF71-4A197BE5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588</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Sjoerd Bonnema</dc:creator>
  <cp:keywords/>
  <dc:description/>
  <cp:lastModifiedBy>Sjoerd Bonnema</cp:lastModifiedBy>
  <cp:revision>11</cp:revision>
  <cp:lastPrinted>2026-04-09T11:12:00Z</cp:lastPrinted>
  <dcterms:created xsi:type="dcterms:W3CDTF">2026-04-14T10:03:00Z</dcterms:created>
  <dcterms:modified xsi:type="dcterms:W3CDTF">2026-04-15T08:06:00Z</dcterms:modified>
</cp:coreProperties>
</file>